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3285" w14:textId="77777777" w:rsidR="00E00F51" w:rsidRDefault="00E00F51" w:rsidP="008C174B">
      <w:pPr>
        <w:textAlignment w:val="baseline"/>
        <w:rPr>
          <w:rFonts w:ascii="Times New Roman" w:eastAsia="Times New Roman" w:hAnsi="Times New Roman" w:cs="Times New Roman"/>
          <w:kern w:val="0"/>
          <w:lang w:val="en"/>
          <w14:ligatures w14:val="none"/>
        </w:rPr>
      </w:pPr>
    </w:p>
    <w:p w14:paraId="31D59B89" w14:textId="138409A9" w:rsidR="00F40195" w:rsidRDefault="00F40195" w:rsidP="008C174B">
      <w:pPr>
        <w:textAlignment w:val="baseline"/>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t>Sawyer Stanley</w:t>
      </w:r>
    </w:p>
    <w:p w14:paraId="0F6D3A64" w14:textId="66462F33" w:rsidR="008C174B" w:rsidRPr="00C94B70" w:rsidRDefault="008C174B" w:rsidP="008C174B">
      <w:pPr>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Year: 0</w:t>
      </w:r>
      <w:r w:rsidR="00F40195">
        <w:rPr>
          <w:rFonts w:ascii="Times New Roman" w:eastAsia="Times New Roman" w:hAnsi="Times New Roman" w:cs="Times New Roman"/>
          <w:kern w:val="0"/>
          <w:lang w:val="en"/>
          <w14:ligatures w14:val="none"/>
        </w:rPr>
        <w:t>1</w:t>
      </w:r>
      <w:r w:rsidRPr="00C94B70">
        <w:rPr>
          <w:rFonts w:ascii="Times New Roman" w:eastAsia="Times New Roman" w:hAnsi="Times New Roman" w:cs="Times New Roman"/>
          <w:kern w:val="0"/>
          <w14:ligatures w14:val="none"/>
        </w:rPr>
        <w:t> </w:t>
      </w:r>
    </w:p>
    <w:p w14:paraId="6C65B776" w14:textId="0A71B370" w:rsidR="008C174B" w:rsidRPr="00C94B70" w:rsidRDefault="008C174B" w:rsidP="008C174B">
      <w:pPr>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 xml:space="preserve">Major: </w:t>
      </w:r>
      <w:r w:rsidR="00F40195">
        <w:rPr>
          <w:rFonts w:ascii="Times New Roman" w:eastAsia="Times New Roman" w:hAnsi="Times New Roman" w:cs="Times New Roman"/>
          <w:kern w:val="0"/>
          <w:lang w:val="en"/>
          <w14:ligatures w14:val="none"/>
        </w:rPr>
        <w:t>Biomedical</w:t>
      </w:r>
      <w:r w:rsidR="00E00F51">
        <w:rPr>
          <w:rFonts w:ascii="Times New Roman" w:eastAsia="Times New Roman" w:hAnsi="Times New Roman" w:cs="Times New Roman"/>
          <w:kern w:val="0"/>
          <w:lang w:val="en"/>
          <w14:ligatures w14:val="none"/>
        </w:rPr>
        <w:t xml:space="preserve"> Sciences</w:t>
      </w:r>
      <w:r w:rsidR="00F40195">
        <w:rPr>
          <w:rFonts w:ascii="Times New Roman" w:eastAsia="Times New Roman" w:hAnsi="Times New Roman" w:cs="Times New Roman"/>
          <w:kern w:val="0"/>
          <w:lang w:val="en"/>
          <w14:ligatures w14:val="none"/>
        </w:rPr>
        <w:t>, Pre-Medicine</w:t>
      </w:r>
    </w:p>
    <w:p w14:paraId="153C1F5C" w14:textId="77777777" w:rsidR="008C174B" w:rsidRPr="00DF658B" w:rsidRDefault="008C174B" w:rsidP="008C174B">
      <w:pPr>
        <w:textAlignment w:val="baseline"/>
        <w:rPr>
          <w:rFonts w:ascii="Times New Roman" w:eastAsia="Times New Roman" w:hAnsi="Times New Roman" w:cs="Times New Roman"/>
          <w:kern w:val="0"/>
          <w:lang w:val="en"/>
          <w14:ligatures w14:val="none"/>
        </w:rPr>
      </w:pPr>
      <w:r w:rsidRPr="00C94B70">
        <w:rPr>
          <w:rFonts w:ascii="Times New Roman" w:eastAsia="Times New Roman" w:hAnsi="Times New Roman" w:cs="Times New Roman"/>
          <w:kern w:val="0"/>
          <w:lang w:val="en"/>
          <w14:ligatures w14:val="none"/>
        </w:rPr>
        <w:t>Qualifications:</w:t>
      </w:r>
    </w:p>
    <w:p w14:paraId="35967F0F" w14:textId="62BE6EE4" w:rsidR="00A40382" w:rsidRPr="00A40382" w:rsidRDefault="00F40195" w:rsidP="008C174B">
      <w:pPr>
        <w:textAlignment w:val="baseline"/>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t xml:space="preserve">Member of Farmhouse </w:t>
      </w:r>
    </w:p>
    <w:p w14:paraId="4D713651" w14:textId="2A3099E5" w:rsidR="00F40195" w:rsidRDefault="00F40195" w:rsidP="008C174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Honors College</w:t>
      </w:r>
    </w:p>
    <w:p w14:paraId="1EFE3AA3" w14:textId="58DEAE59" w:rsidR="00A40382" w:rsidRDefault="00A40382" w:rsidP="008C174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Key Club President</w:t>
      </w:r>
    </w:p>
    <w:p w14:paraId="59171438" w14:textId="6C03DB9B" w:rsidR="00A40382" w:rsidRDefault="00756D8C" w:rsidP="008C174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Auburn High HOSA</w:t>
      </w:r>
    </w:p>
    <w:p w14:paraId="61B8B9A6" w14:textId="5AF8DD11" w:rsidR="00756D8C" w:rsidRDefault="00756D8C" w:rsidP="008C174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Auburn High Ambassador</w:t>
      </w:r>
    </w:p>
    <w:p w14:paraId="2231A665" w14:textId="77777777" w:rsidR="00F40195" w:rsidRPr="00C94B70" w:rsidRDefault="00F40195" w:rsidP="008C174B">
      <w:pPr>
        <w:textAlignment w:val="baseline"/>
        <w:rPr>
          <w:rFonts w:ascii="Times New Roman" w:eastAsia="Times New Roman" w:hAnsi="Times New Roman" w:cs="Times New Roman"/>
          <w:kern w:val="0"/>
          <w14:ligatures w14:val="none"/>
        </w:rPr>
      </w:pPr>
    </w:p>
    <w:p w14:paraId="261C76D3" w14:textId="77777777" w:rsidR="008C174B" w:rsidRPr="00DF658B" w:rsidRDefault="008C174B" w:rsidP="008C174B">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Above all, the Fresh Plan for COSAM is committed to serving the College of Science and Mathematics through promotion and unification with new ideas. Too often we have witnessed students become uninspired and intimidated by the challenges COSAM presents; however, the students are not entirely to blame. Instead, we believe that this issue also stems from our college’s overall lack of engagement and participation within itself- the issue is indeed double sided. </w:t>
      </w:r>
      <w:r w:rsidRPr="00C94B70">
        <w:rPr>
          <w:rFonts w:ascii="Times New Roman" w:eastAsia="Times New Roman" w:hAnsi="Times New Roman" w:cs="Times New Roman"/>
          <w:kern w:val="0"/>
          <w14:ligatures w14:val="none"/>
        </w:rPr>
        <w:t> </w:t>
      </w:r>
    </w:p>
    <w:p w14:paraId="2D07566B" w14:textId="54715DB6" w:rsidR="008C174B" w:rsidRPr="00C94B70" w:rsidRDefault="008C174B" w:rsidP="008C174B">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 xml:space="preserve">Our campaign’s first solution to this problem is to increase promotion of the events, student organizations, and academic resources COSAM makes available to its students. It stands to reason that a student who becomes engaged early and is aware of the many resources for success will remain in the college. This engagement can come in many forms too, as COSAM contains a plethora of exciting clubs and unique opportunities among each one. However, when speaking to fellow students, we find that the lack of participation in these clubs is primarily due to a lack of knowledge that they exist. Fixing this issue begins with increasing COSAM’s presence on social media. Students today are more captivated by a social media notification than one via email. Furthermore, we want to make a specific effort to target the incoming freshman with this </w:t>
      </w:r>
      <w:r w:rsidR="00F40195" w:rsidRPr="00C94B70">
        <w:rPr>
          <w:rFonts w:ascii="Times New Roman" w:eastAsia="Times New Roman" w:hAnsi="Times New Roman" w:cs="Times New Roman"/>
          <w:kern w:val="0"/>
          <w:lang w:val="en"/>
          <w14:ligatures w14:val="none"/>
        </w:rPr>
        <w:t>information</w:t>
      </w:r>
      <w:r w:rsidRPr="00C94B70">
        <w:rPr>
          <w:rFonts w:ascii="Times New Roman" w:eastAsia="Times New Roman" w:hAnsi="Times New Roman" w:cs="Times New Roman"/>
          <w:kern w:val="0"/>
          <w:lang w:val="en"/>
          <w14:ligatures w14:val="none"/>
        </w:rPr>
        <w:t xml:space="preserve"> as they will be the biggest group represented in COSAM and are not yet involved with many other organizations. To do so, we plan to have at least one member of COSAM’s SGA (whether a Schools Council or Senate member) frequently attending the </w:t>
      </w:r>
      <w:proofErr w:type="gramStart"/>
      <w:r w:rsidRPr="00C94B70">
        <w:rPr>
          <w:rFonts w:ascii="Times New Roman" w:eastAsia="Times New Roman" w:hAnsi="Times New Roman" w:cs="Times New Roman"/>
          <w:kern w:val="0"/>
          <w:lang w:val="en"/>
          <w14:ligatures w14:val="none"/>
        </w:rPr>
        <w:t>Pre-</w:t>
      </w:r>
      <w:proofErr w:type="gramEnd"/>
      <w:r w:rsidRPr="00C94B70">
        <w:rPr>
          <w:rFonts w:ascii="Times New Roman" w:eastAsia="Times New Roman" w:hAnsi="Times New Roman" w:cs="Times New Roman"/>
          <w:kern w:val="0"/>
          <w:lang w:val="en"/>
          <w14:ligatures w14:val="none"/>
        </w:rPr>
        <w:t>Health orientation class. Having approachable faces consistently reappear and discuss the events of both COSAM’s and Auburn’s SGA will foster a more engaged student body within COSAM and a direct opportunity for each voice to be heard.</w:t>
      </w:r>
      <w:r w:rsidRPr="00C94B70">
        <w:rPr>
          <w:rFonts w:ascii="Times New Roman" w:eastAsia="Times New Roman" w:hAnsi="Times New Roman" w:cs="Times New Roman"/>
          <w:kern w:val="0"/>
          <w14:ligatures w14:val="none"/>
        </w:rPr>
        <w:t> </w:t>
      </w:r>
    </w:p>
    <w:p w14:paraId="0D8B1194" w14:textId="77777777" w:rsidR="008C174B" w:rsidRPr="00C94B70" w:rsidRDefault="008C174B" w:rsidP="008C174B">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14:ligatures w14:val="none"/>
        </w:rPr>
        <w:t> </w:t>
      </w:r>
      <w:r w:rsidRPr="00C94B70">
        <w:rPr>
          <w:rFonts w:ascii="Times New Roman" w:eastAsia="Times New Roman" w:hAnsi="Times New Roman" w:cs="Times New Roman"/>
          <w:kern w:val="0"/>
          <w:lang w:val="en"/>
          <w14:ligatures w14:val="none"/>
        </w:rPr>
        <w:t xml:space="preserve">Additionally, we believe </w:t>
      </w:r>
      <w:proofErr w:type="gramStart"/>
      <w:r w:rsidRPr="00C94B70">
        <w:rPr>
          <w:rFonts w:ascii="Times New Roman" w:eastAsia="Times New Roman" w:hAnsi="Times New Roman" w:cs="Times New Roman"/>
          <w:kern w:val="0"/>
          <w:lang w:val="en"/>
          <w14:ligatures w14:val="none"/>
        </w:rPr>
        <w:t>each individual</w:t>
      </w:r>
      <w:proofErr w:type="gramEnd"/>
      <w:r w:rsidRPr="00C94B70">
        <w:rPr>
          <w:rFonts w:ascii="Times New Roman" w:eastAsia="Times New Roman" w:hAnsi="Times New Roman" w:cs="Times New Roman"/>
          <w:kern w:val="0"/>
          <w:lang w:val="en"/>
          <w14:ligatures w14:val="none"/>
        </w:rPr>
        <w:t xml:space="preserve"> within COSAM is more likely to succeed if the college becomes more unified as a whole. Relationships made with other members of the college are vital to success, as they are the most available resources for help or advice on an academic or career issue. We feel that COSAM should offer more opportunities for its students to make relationships like these. We propose an idea of unity between all ages and classes within the senate and the college itself. This would be in the form of more involvement opportunities. In turn, this would help bridge the gap between underclassmen and upperclassmen. Following along the lines of unification, we will also work towards improving the relations between students and COSAM Alumni. Undergraduate students would have better access to experienced professionals in the fields they are pursuing, and Alumni would have the opportunity to remain more personally connected with the university. Sustaining these relationships will promote success and create more involvement within the college.</w:t>
      </w:r>
      <w:r w:rsidRPr="00C94B70">
        <w:rPr>
          <w:rFonts w:ascii="Times New Roman" w:eastAsia="Times New Roman" w:hAnsi="Times New Roman" w:cs="Times New Roman"/>
          <w:kern w:val="0"/>
          <w14:ligatures w14:val="none"/>
        </w:rPr>
        <w:t> </w:t>
      </w:r>
    </w:p>
    <w:p w14:paraId="2B2E11EA" w14:textId="77777777" w:rsidR="008C174B" w:rsidRPr="00DF658B" w:rsidRDefault="008C174B" w:rsidP="008C174B">
      <w:pPr>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14:ligatures w14:val="none"/>
        </w:rPr>
        <w:t> </w:t>
      </w:r>
    </w:p>
    <w:p w14:paraId="21720BDC" w14:textId="77777777" w:rsidR="008C174B" w:rsidRPr="00DF658B" w:rsidRDefault="008C174B" w:rsidP="008C174B">
      <w:pPr>
        <w:textAlignment w:val="baseline"/>
        <w:rPr>
          <w:rFonts w:ascii="Times New Roman" w:eastAsia="Times New Roman" w:hAnsi="Times New Roman" w:cs="Times New Roman"/>
          <w:kern w:val="0"/>
          <w14:ligatures w14:val="none"/>
        </w:rPr>
      </w:pPr>
    </w:p>
    <w:p w14:paraId="27BD8939" w14:textId="055A09ED" w:rsidR="008C174B" w:rsidRPr="00E00F51" w:rsidRDefault="008C174B" w:rsidP="008C174B">
      <w:pPr>
        <w:textAlignment w:val="baseline"/>
        <w:rPr>
          <w:rFonts w:ascii="Times New Roman" w:eastAsia="Times New Roman" w:hAnsi="Times New Roman" w:cs="Times New Roman"/>
          <w:kern w:val="0"/>
          <w:lang w:val="en"/>
          <w14:ligatures w14:val="none"/>
        </w:rPr>
      </w:pPr>
    </w:p>
    <w:p w14:paraId="2D4615FE" w14:textId="77777777" w:rsidR="008C174B" w:rsidRPr="00DF658B" w:rsidRDefault="008C174B" w:rsidP="008C174B">
      <w:pPr>
        <w:textAlignment w:val="baseline"/>
        <w:rPr>
          <w:rFonts w:ascii="Times New Roman" w:eastAsia="Times New Roman" w:hAnsi="Times New Roman" w:cs="Times New Roman"/>
          <w:kern w:val="0"/>
          <w14:ligatures w14:val="none"/>
        </w:rPr>
      </w:pPr>
    </w:p>
    <w:p w14:paraId="1649C686" w14:textId="6447FBE8" w:rsidR="00312CA9" w:rsidRPr="00F40195" w:rsidRDefault="00312CA9" w:rsidP="00F40195">
      <w:pPr>
        <w:textAlignment w:val="baseline"/>
        <w:rPr>
          <w:rFonts w:ascii="Times New Roman" w:eastAsia="Times New Roman" w:hAnsi="Times New Roman" w:cs="Times New Roman"/>
          <w:kern w:val="0"/>
          <w14:ligatures w14:val="none"/>
        </w:rPr>
      </w:pPr>
    </w:p>
    <w:sectPr w:rsidR="00312CA9" w:rsidRPr="00F4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4B"/>
    <w:rsid w:val="00312CA9"/>
    <w:rsid w:val="00756D8C"/>
    <w:rsid w:val="007818C1"/>
    <w:rsid w:val="008A0B43"/>
    <w:rsid w:val="008C174B"/>
    <w:rsid w:val="009E3947"/>
    <w:rsid w:val="00A40382"/>
    <w:rsid w:val="00A54D84"/>
    <w:rsid w:val="00BD49CE"/>
    <w:rsid w:val="00E00F51"/>
    <w:rsid w:val="00F02A9A"/>
    <w:rsid w:val="00F40195"/>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68C42"/>
  <w15:chartTrackingRefBased/>
  <w15:docId w15:val="{6770C5C4-1881-A042-B884-5790E988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4B"/>
  </w:style>
  <w:style w:type="paragraph" w:styleId="Heading1">
    <w:name w:val="heading 1"/>
    <w:basedOn w:val="Normal"/>
    <w:next w:val="Normal"/>
    <w:link w:val="Heading1Char"/>
    <w:uiPriority w:val="9"/>
    <w:qFormat/>
    <w:rsid w:val="008C1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7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7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7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7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74B"/>
    <w:rPr>
      <w:rFonts w:eastAsiaTheme="majorEastAsia" w:cstheme="majorBidi"/>
      <w:color w:val="272727" w:themeColor="text1" w:themeTint="D8"/>
    </w:rPr>
  </w:style>
  <w:style w:type="paragraph" w:styleId="Title">
    <w:name w:val="Title"/>
    <w:basedOn w:val="Normal"/>
    <w:next w:val="Normal"/>
    <w:link w:val="TitleChar"/>
    <w:uiPriority w:val="10"/>
    <w:qFormat/>
    <w:rsid w:val="008C17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7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7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74B"/>
    <w:rPr>
      <w:i/>
      <w:iCs/>
      <w:color w:val="404040" w:themeColor="text1" w:themeTint="BF"/>
    </w:rPr>
  </w:style>
  <w:style w:type="paragraph" w:styleId="ListParagraph">
    <w:name w:val="List Paragraph"/>
    <w:basedOn w:val="Normal"/>
    <w:uiPriority w:val="34"/>
    <w:qFormat/>
    <w:rsid w:val="008C174B"/>
    <w:pPr>
      <w:ind w:left="720"/>
      <w:contextualSpacing/>
    </w:pPr>
  </w:style>
  <w:style w:type="character" w:styleId="IntenseEmphasis">
    <w:name w:val="Intense Emphasis"/>
    <w:basedOn w:val="DefaultParagraphFont"/>
    <w:uiPriority w:val="21"/>
    <w:qFormat/>
    <w:rsid w:val="008C174B"/>
    <w:rPr>
      <w:i/>
      <w:iCs/>
      <w:color w:val="0F4761" w:themeColor="accent1" w:themeShade="BF"/>
    </w:rPr>
  </w:style>
  <w:style w:type="paragraph" w:styleId="IntenseQuote">
    <w:name w:val="Intense Quote"/>
    <w:basedOn w:val="Normal"/>
    <w:next w:val="Normal"/>
    <w:link w:val="IntenseQuoteChar"/>
    <w:uiPriority w:val="30"/>
    <w:qFormat/>
    <w:rsid w:val="008C1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74B"/>
    <w:rPr>
      <w:i/>
      <w:iCs/>
      <w:color w:val="0F4761" w:themeColor="accent1" w:themeShade="BF"/>
    </w:rPr>
  </w:style>
  <w:style w:type="character" w:styleId="IntenseReference">
    <w:name w:val="Intense Reference"/>
    <w:basedOn w:val="DefaultParagraphFont"/>
    <w:uiPriority w:val="32"/>
    <w:qFormat/>
    <w:rsid w:val="008C1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2552</Characters>
  <Application>Microsoft Office Word</Application>
  <DocSecurity>0</DocSecurity>
  <Lines>50</Lines>
  <Paragraphs>9</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Laney</dc:creator>
  <cp:keywords/>
  <dc:description/>
  <cp:lastModifiedBy>Sam Laggan</cp:lastModifiedBy>
  <cp:revision>3</cp:revision>
  <cp:lastPrinted>2024-01-17T03:28:00Z</cp:lastPrinted>
  <dcterms:created xsi:type="dcterms:W3CDTF">2025-01-22T20:34:00Z</dcterms:created>
  <dcterms:modified xsi:type="dcterms:W3CDTF">2025-02-05T05:32:00Z</dcterms:modified>
</cp:coreProperties>
</file>